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1" w:rsidRPr="002C0F3C" w:rsidRDefault="00BC6981" w:rsidP="00BC6981">
      <w:pPr>
        <w:autoSpaceDE w:val="0"/>
        <w:autoSpaceDN w:val="0"/>
        <w:adjustRightInd w:val="0"/>
        <w:jc w:val="center"/>
        <w:rPr>
          <w:b/>
          <w:bCs/>
        </w:rPr>
      </w:pPr>
      <w:r w:rsidRPr="002C0F3C">
        <w:rPr>
          <w:b/>
          <w:bCs/>
        </w:rPr>
        <w:t>СИЛЛАБУС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</w:rPr>
        <w:t>202</w:t>
      </w:r>
      <w:r w:rsidR="005D49E5">
        <w:rPr>
          <w:b/>
          <w:lang w:val="kk-KZ"/>
        </w:rPr>
        <w:t>4</w:t>
      </w:r>
      <w:r w:rsidR="005D49E5">
        <w:rPr>
          <w:b/>
        </w:rPr>
        <w:t>-2025</w:t>
      </w:r>
      <w:r w:rsidRPr="002C0F3C">
        <w:rPr>
          <w:b/>
        </w:rPr>
        <w:t xml:space="preserve"> </w:t>
      </w:r>
      <w:r w:rsidR="006E6360">
        <w:rPr>
          <w:b/>
          <w:lang w:val="kk-KZ"/>
        </w:rPr>
        <w:t>оқу жылының к</w:t>
      </w:r>
      <w:r w:rsidR="00316BAF">
        <w:rPr>
          <w:b/>
          <w:lang w:val="kk-KZ"/>
        </w:rPr>
        <w:t>үзгі</w:t>
      </w:r>
      <w:r w:rsidRPr="002C0F3C">
        <w:rPr>
          <w:b/>
          <w:lang w:val="kk-KZ"/>
        </w:rPr>
        <w:t xml:space="preserve"> семестрі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  <w:lang w:val="kk-KZ"/>
        </w:rPr>
        <w:t xml:space="preserve">«Тарихи» білім беру бағдарламасы </w:t>
      </w:r>
      <w:r w:rsidRPr="002C0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C6981" w:rsidRPr="00A247B6" w:rsidTr="0070768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>Сағат саны</w:t>
            </w:r>
            <w:r w:rsidRPr="002C0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Студенттің оқытуш</w:t>
            </w:r>
            <w:r w:rsidR="00E136E2">
              <w:rPr>
                <w:b/>
                <w:lang w:val="kk-KZ"/>
              </w:rPr>
              <w:t>ы басшылығымен өзіндік жұмысы (М</w:t>
            </w:r>
            <w:r w:rsidRPr="002C0F3C">
              <w:rPr>
                <w:b/>
                <w:lang w:val="kk-KZ"/>
              </w:rPr>
              <w:t xml:space="preserve">ОӨЖ)  </w:t>
            </w:r>
          </w:p>
        </w:tc>
      </w:tr>
      <w:tr w:rsidR="00BC6981" w:rsidRPr="002C0F3C" w:rsidTr="0070768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</w:rPr>
              <w:t xml:space="preserve">Практ. сабақтар </w:t>
            </w:r>
            <w:r w:rsidRPr="002C0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Зерт. с</w:t>
            </w:r>
            <w:r w:rsidRPr="002C0F3C">
              <w:rPr>
                <w:b/>
                <w:lang w:val="kk-KZ"/>
              </w:rPr>
              <w:t>абақтар</w:t>
            </w:r>
            <w:r w:rsidRPr="002C0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91" w:rsidRDefault="00846491" w:rsidP="00707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104276</w:t>
            </w:r>
          </w:p>
          <w:p w:rsidR="006E6360" w:rsidRPr="006E6360" w:rsidRDefault="006E6360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6A0B10">
              <w:rPr>
                <w:b/>
                <w:lang w:val="en-US"/>
              </w:rPr>
              <w:t>MPI</w:t>
            </w:r>
            <w:r>
              <w:rPr>
                <w:b/>
                <w:lang w:val="en-US"/>
              </w:rPr>
              <w:t xml:space="preserve">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6E636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 мен деректанудың теориялық- методологиялық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C71BE8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C71BE8" w:rsidRDefault="00C71BE8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C71BE8" w:rsidRDefault="00C71BE8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C6981" w:rsidRPr="002C0F3C" w:rsidTr="0070768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Курс туралы академиялық ақпарат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2C0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C71BE8" w:rsidP="00C71BE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 xml:space="preserve">Циклы, компоненті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Қорытынды бақылау түрі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846491" w:rsidRDefault="00846491" w:rsidP="00707686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Күндізгі 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Default="00846491" w:rsidP="0070768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БП ЖОО компоненті,</w:t>
            </w:r>
          </w:p>
          <w:p w:rsidR="00846491" w:rsidRPr="00846491" w:rsidRDefault="00846491" w:rsidP="0070768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Циклы-П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846491" w:rsidRDefault="00C71BE8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 материалдарын баяндау, берілген дәріс мәтінін бірлесе 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C71BE8" w:rsidP="00707686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  <w:lang w:val="kk-KZ"/>
              </w:rPr>
              <w:t>Семинар тапсырмаларын талдау, тарихи зерттеулерге талдау жасау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C71BE8" w:rsidRDefault="00C71BE8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Default="00C71BE8" w:rsidP="007076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1BE8">
              <w:rPr>
                <w:sz w:val="20"/>
                <w:szCs w:val="20"/>
                <w:lang w:val="kk-KZ"/>
              </w:rPr>
              <w:t xml:space="preserve">Дәстүрлі </w:t>
            </w:r>
            <w:r w:rsidR="00846491">
              <w:rPr>
                <w:sz w:val="20"/>
                <w:szCs w:val="20"/>
                <w:lang w:val="kk-KZ"/>
              </w:rPr>
              <w:t>жазбаша</w:t>
            </w:r>
          </w:p>
          <w:p w:rsidR="00846491" w:rsidRPr="00C71BE8" w:rsidRDefault="00846491" w:rsidP="007076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BC6981" w:rsidRPr="002C0F3C" w:rsidTr="0070768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C6981" w:rsidRPr="002C0F3C" w:rsidTr="0070768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C6981" w:rsidRPr="002C0F3C" w:rsidTr="00707686">
        <w:tc>
          <w:tcPr>
            <w:tcW w:w="1872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Оқытудың күтілетін нәтижелері  (ОН)</w:t>
            </w:r>
          </w:p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t>(әрбір ОН-ге кемінде 2 индикатор)</w:t>
            </w:r>
          </w:p>
        </w:tc>
      </w:tr>
      <w:tr w:rsidR="00BC6981" w:rsidRPr="00A247B6" w:rsidTr="0070768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46491" w:rsidRDefault="00846491" w:rsidP="0084649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Мақсаты: пәннің ерекшеліктерін, міндеттерін, микротарих әдістерін түсіну қабілетін қалыптастыру, микро-және макро-зерттеу тәжірибелерін ұштастыру мүмкіндігі </w:t>
            </w:r>
            <w:r>
              <w:rPr>
                <w:color w:val="000000"/>
                <w:sz w:val="27"/>
                <w:szCs w:val="27"/>
              </w:rPr>
              <w:lastRenderedPageBreak/>
              <w:t>туралы қазіргі тарихи ғылымда бар пікірлерді синтездеу. Курс микротарихтық зерттеу бағытының проблемалық өрісін, микротарихтың мәселелері мен ұғымдық аппаратын, түрлі ұлттық тарихнамалық мектептерде микротарихтың пайда болуы мен дамуының негізгі кезеңдерін зерттейді.</w:t>
            </w:r>
          </w:p>
          <w:p w:rsidR="00BC6981" w:rsidRPr="00C71BE8" w:rsidRDefault="00846491" w:rsidP="00846491">
            <w:pPr>
              <w:jc w:val="both"/>
              <w:rPr>
                <w:lang w:val="kk-KZ"/>
              </w:rPr>
            </w:pPr>
            <w:r w:rsidRPr="00C71BE8">
              <w:rPr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- методологияның ерекшеліктерін, қажеттілігі мен маңызын, жалпы ғылым дамуындағы орнын;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1.1 метод, методика және методология ұғымдарын ажырату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1.2 методологияның ерекшеліктерін анықтау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1.3 методологияның қажеттілігі мен маңызын айқындау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A247B6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6E6360" w:rsidP="007076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Теориялық көзқарастардың </w:t>
            </w:r>
            <w:r w:rsidR="00BC6981" w:rsidRPr="002C0F3C">
              <w:rPr>
                <w:lang w:val="kk-KZ"/>
              </w:rPr>
              <w:t>қалыптасуы мен олардың дамуының негізгі кезеңдерін;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бағыттардың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қалыптасу тарихын білу</w:t>
            </w:r>
          </w:p>
          <w:p w:rsidR="00BC6981" w:rsidRDefault="00BC6981" w:rsidP="006E63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дамуының негізгі кезеңдерін айқындау</w:t>
            </w:r>
          </w:p>
          <w:p w:rsidR="00846491" w:rsidRPr="00846491" w:rsidRDefault="00846491" w:rsidP="006E63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491">
              <w:rPr>
                <w:rFonts w:ascii="Times New Roman" w:hAnsi="Times New Roman"/>
                <w:sz w:val="24"/>
                <w:szCs w:val="24"/>
                <w:lang w:val="kk-KZ"/>
              </w:rPr>
              <w:t>2.3. методологияның жалпы ғылым дамуындағы орнын анықтау</w:t>
            </w:r>
          </w:p>
        </w:tc>
      </w:tr>
      <w:tr w:rsidR="00BC6981" w:rsidRPr="00A247B6" w:rsidTr="0070768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Тарихи ойдың қалыптасуы мен даму барысындағы </w:t>
            </w:r>
            <w:r w:rsidR="006E6360">
              <w:rPr>
                <w:lang w:val="kk-KZ"/>
              </w:rPr>
              <w:t xml:space="preserve">дәстүрлі </w:t>
            </w:r>
            <w:r w:rsidRPr="002C0F3C">
              <w:rPr>
                <w:lang w:val="kk-KZ"/>
              </w:rPr>
              <w:t>методологиялық бағыттардың орнын;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3.1.Тарих ғылымы дамуының  кезеңдерін талдау </w:t>
            </w:r>
          </w:p>
          <w:p w:rsidR="006A4A37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A4A37">
              <w:rPr>
                <w:rFonts w:ascii="Times New Roman" w:hAnsi="Times New Roman"/>
                <w:sz w:val="24"/>
                <w:szCs w:val="24"/>
                <w:lang w:val="kk-KZ"/>
              </w:rPr>
              <w:t>Дәстүрлі методологиялық бағыттарды айқындау</w:t>
            </w:r>
          </w:p>
          <w:p w:rsidR="00BC6981" w:rsidRPr="002C0F3C" w:rsidRDefault="006A4A37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3.3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>Дәстүрлі</w:t>
            </w:r>
            <w:r w:rsidR="00BC6981"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методологиялық бағыттардың тарих ғылымындағы маңызын айқындау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6981" w:rsidRPr="00A247B6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Феноменология негізінде қазақ тарихының зерттелу жолдарын;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4.1 Қазақ тарихын зерттеудегі эволюционистік методологияны сыни тұрғыда талдау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4.2 Феноменология ұғымын және оның даму кезеңдерін анықтау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4.3 Феноменологияның қазақ тарихын зерттеудегі орнын айқындау</w:t>
            </w:r>
          </w:p>
        </w:tc>
      </w:tr>
      <w:tr w:rsidR="00BC6981" w:rsidRPr="00A247B6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Қазақ тарихын зерттеп, оқып-үйренудегі этнометодологияның орнын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5.1. этнометодология үғымын түсіндіру </w:t>
            </w:r>
          </w:p>
          <w:p w:rsidR="006A4A37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5.2. </w:t>
            </w:r>
            <w:r w:rsidR="006A4A37" w:rsidRPr="002C0F3C">
              <w:rPr>
                <w:lang w:val="kk-KZ"/>
              </w:rPr>
              <w:t>этнометодологияның</w:t>
            </w:r>
            <w:r w:rsidR="006A4A37">
              <w:rPr>
                <w:lang w:val="kk-KZ"/>
              </w:rPr>
              <w:t xml:space="preserve"> қалыптасуы мен дамуын сипаттау</w:t>
            </w:r>
          </w:p>
          <w:p w:rsidR="00BC6981" w:rsidRPr="002C0F3C" w:rsidRDefault="006A4A37" w:rsidP="00707686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5.3 </w:t>
            </w:r>
            <w:r w:rsidR="00BC6981" w:rsidRPr="002C0F3C">
              <w:rPr>
                <w:lang w:val="kk-KZ"/>
              </w:rPr>
              <w:t>Қазақ тарихындағы этнометодологияның орнын айқындау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2C0F3C">
              <w:rPr>
                <w:lang w:val="kk-KZ"/>
              </w:rPr>
              <w:t>Қазақстан тарихы, Философия, Қазақстан тарихының тарихнамасы. Қосалқы тарихи пәндер.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Теориялық деректану, Философия тарихы, Дүниежүзі тарихы; Тарихтың теориясы мен методологиясы</w:t>
            </w:r>
          </w:p>
        </w:tc>
      </w:tr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  <w:r w:rsidRPr="002C0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Негізгі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BC6981" w:rsidRPr="002D6586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Джордж Ритцер, Джеффри Степницки. Әлеуметтану теориясы. А., 2017</w:t>
            </w:r>
          </w:p>
          <w:p w:rsidR="00BC6981" w:rsidRPr="002D6586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Репина Л.П., Зверева В.В., Парамонова М.Ю.</w:t>
            </w:r>
            <w:r w:rsidRPr="002D6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Медушевская О. М. Теория и методология когнитивной истории /О. М. Медушевская. — М., 2008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Лаптева М. П. Теория и методология истории: курс лекций / М. П. Лаптева; Перм. гос. ун-т. — Пермь, 2006. — 254 с.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Смоленский Н. И. Теория и методология истории. М., 2008. — 272 с.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Гарфинкель Г. Исследования по этнометодологии.-СПб., 2007. –20-б.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BC6981" w:rsidRPr="002C0F3C" w:rsidRDefault="00BC6981" w:rsidP="00BC698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Ювал Ноаһ Харари. </w:t>
            </w:r>
            <w:r w:rsidRPr="006E6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Sapiens.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Адамзаттың қысқаша тарихы. Алматы, 2018.-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lastRenderedPageBreak/>
              <w:t>368 б.</w:t>
            </w:r>
          </w:p>
          <w:p w:rsidR="00BC6981" w:rsidRPr="002C0F3C" w:rsidRDefault="00BC6981" w:rsidP="00707686">
            <w:pPr>
              <w:ind w:right="147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Қосымша</w:t>
            </w:r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Ингарден Р. Введение в феноменологию Эдмунда Гуссерля. М.,1999.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Шелер М. Феноменология и теория познания / Шелер М. Избранные произведения. М., 1994.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Мерло – Понти М. Феноменология восприятия. СПб., 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Антология феноменологической философии в России,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М., 1997; То же,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, М., 2000.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Spiegelberg H. The Phenomenological Movement. A historical Introduction. V. 1-2. The Hague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1969.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Феноменологическая концепция сознания: проблемы и альтернативы. М., РГГУ, 1998.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      </w:r>
          </w:p>
          <w:p w:rsidR="00BC6981" w:rsidRPr="002C0F3C" w:rsidRDefault="00BC6981" w:rsidP="00BC6981">
            <w:pPr>
              <w:numPr>
                <w:ilvl w:val="0"/>
                <w:numId w:val="4"/>
              </w:numPr>
            </w:pPr>
            <w:r w:rsidRPr="002C0F3C">
              <w:t>Королев А. А. Теория и методология современных исторических исследований. Библиограф. сб. М., 1995.</w:t>
            </w:r>
          </w:p>
          <w:p w:rsidR="00BC6981" w:rsidRPr="002C0F3C" w:rsidRDefault="0020741E" w:rsidP="00BC6981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BC6981" w:rsidRPr="002C0F3C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11. Гуссерль Э. Идеи к чистой феноменологии и феноменологической философии. – М.: ДИК, 1999.-6-б.</w:t>
            </w:r>
          </w:p>
          <w:p w:rsidR="00BC6981" w:rsidRPr="002C0F3C" w:rsidRDefault="00BC6981" w:rsidP="00BC6981">
            <w:pPr>
              <w:ind w:left="360" w:right="147"/>
              <w:rPr>
                <w:lang w:val="kk-KZ"/>
              </w:rPr>
            </w:pPr>
            <w:r w:rsidRPr="002C0F3C">
              <w:rPr>
                <w:lang w:val="kk-KZ"/>
              </w:rPr>
              <w:t>12.  Гуссерль Э. Картезианские мышления. – СПб., 2001.287-290бб.</w:t>
            </w:r>
          </w:p>
          <w:p w:rsidR="00BC6981" w:rsidRPr="002C0F3C" w:rsidRDefault="00BC6981" w:rsidP="00707686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 xml:space="preserve">Университеттік моральдық-этикалық құндылықтар </w:t>
            </w:r>
            <w:r w:rsidRPr="002C0F3C">
              <w:rPr>
                <w:b/>
                <w:lang w:val="kk-KZ"/>
              </w:rPr>
              <w:t>шеңберіндегі</w:t>
            </w:r>
            <w:r w:rsidRPr="002C0F3C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Академиялық тәртіп ережелері: 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t xml:space="preserve">Барлық білім алушылар </w:t>
            </w:r>
            <w:r w:rsidRPr="002C0F3C">
              <w:rPr>
                <w:lang w:val="kk-KZ"/>
              </w:rPr>
              <w:t>ЖООК</w:t>
            </w:r>
            <w:r w:rsidRPr="002C0F3C">
              <w:t>-</w:t>
            </w:r>
            <w:r w:rsidRPr="002C0F3C">
              <w:rPr>
                <w:lang w:val="kk-KZ"/>
              </w:rPr>
              <w:t>қа</w:t>
            </w:r>
            <w:r w:rsidRPr="002C0F3C">
              <w:t xml:space="preserve"> тіркелу қажет. Онлайн курс модул</w:t>
            </w:r>
            <w:r w:rsidRPr="002C0F3C">
              <w:rPr>
                <w:lang w:val="kk-KZ"/>
              </w:rPr>
              <w:t>ь</w:t>
            </w:r>
            <w:r w:rsidRPr="002C0F3C">
              <w:t>дерін өту мерзімі пәнді оқыту кестесіне сәйкес мүлтіксіз сақталуы тиіс.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b/>
                <w:lang w:val="kk-KZ"/>
              </w:rPr>
              <w:t>НАЗАР АУДАРЫҢЫЗ</w:t>
            </w:r>
            <w:r w:rsidRPr="002C0F3C">
              <w:rPr>
                <w:b/>
              </w:rPr>
              <w:t xml:space="preserve">! </w:t>
            </w:r>
            <w:r w:rsidRPr="002C0F3C">
              <w:t xml:space="preserve">Дедлайндарды сақтамау </w:t>
            </w:r>
            <w:r w:rsidRPr="002C0F3C">
              <w:rPr>
                <w:lang w:val="kk-KZ"/>
              </w:rPr>
              <w:t>баллдар</w:t>
            </w:r>
            <w:r w:rsidRPr="002C0F3C">
              <w:t>ды</w:t>
            </w:r>
            <w:r w:rsidRPr="002C0F3C">
              <w:rPr>
                <w:lang w:val="kk-KZ"/>
              </w:rPr>
              <w:t>ң</w:t>
            </w:r>
            <w:r w:rsidRPr="002C0F3C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C6981" w:rsidRPr="002C0F3C" w:rsidRDefault="00BC6981" w:rsidP="0070768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BC6981" w:rsidRPr="002C0F3C" w:rsidRDefault="00BC6981" w:rsidP="00707686">
            <w:pPr>
              <w:jc w:val="both"/>
              <w:rPr>
                <w:bCs/>
              </w:rPr>
            </w:pPr>
            <w:r w:rsidRPr="002C0F3C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t xml:space="preserve">- </w:t>
            </w:r>
            <w:r w:rsidRPr="002C0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t xml:space="preserve">- Мүмкіндігі шектеулі студенттер </w:t>
            </w:r>
            <w:r w:rsidRPr="002C0F3C">
              <w:rPr>
                <w:color w:val="002060"/>
                <w:lang w:val="en-US"/>
              </w:rPr>
              <w:t>tatulebaev</w:t>
            </w:r>
            <w:hyperlink r:id="rId8" w:history="1">
              <w:r w:rsidRPr="002C0F3C">
                <w:rPr>
                  <w:rStyle w:val="a3"/>
                  <w:lang w:eastAsia="ar-SA"/>
                </w:rPr>
                <w:t>@</w:t>
              </w:r>
              <w:r w:rsidRPr="002C0F3C">
                <w:rPr>
                  <w:rStyle w:val="a3"/>
                  <w:lang w:val="en-US" w:eastAsia="ar-SA"/>
                </w:rPr>
                <w:t>gmail</w:t>
              </w:r>
              <w:r w:rsidRPr="002C0F3C">
                <w:rPr>
                  <w:rStyle w:val="a3"/>
                  <w:lang w:eastAsia="ar-SA"/>
                </w:rPr>
                <w:t>.</w:t>
              </w:r>
              <w:r w:rsidRPr="002C0F3C">
                <w:rPr>
                  <w:rStyle w:val="a3"/>
                  <w:lang w:val="en-US" w:eastAsia="ar-SA"/>
                </w:rPr>
                <w:t>com</w:t>
              </w:r>
            </w:hyperlink>
            <w:r w:rsidRPr="002C0F3C">
              <w:rPr>
                <w:lang w:val="kk-KZ" w:eastAsia="ar-SA"/>
              </w:rPr>
              <w:t>.</w:t>
            </w:r>
            <w:r w:rsidRPr="002C0F3C">
              <w:rPr>
                <w:lang w:val="kk-KZ"/>
              </w:rPr>
              <w:t>е</w:t>
            </w:r>
            <w:r w:rsidRPr="002C0F3C">
              <w:t>-мекенжай</w:t>
            </w:r>
            <w:r w:rsidRPr="002C0F3C">
              <w:rPr>
                <w:lang w:val="kk-KZ"/>
              </w:rPr>
              <w:t>ы</w:t>
            </w:r>
            <w:r w:rsidRPr="002C0F3C">
              <w:t xml:space="preserve"> бойынша консультациялық көмек ала алады</w:t>
            </w:r>
            <w:r w:rsidRPr="002C0F3C">
              <w:rPr>
                <w:lang w:val="kk-KZ"/>
              </w:rPr>
              <w:t xml:space="preserve">. </w:t>
            </w:r>
          </w:p>
        </w:tc>
      </w:tr>
      <w:tr w:rsidR="00BC6981" w:rsidRPr="002C0F3C" w:rsidTr="0070768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Критериалды бағалау: </w:t>
            </w:r>
            <w:r w:rsidRPr="002C0F3C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C6981" w:rsidRPr="002C0F3C" w:rsidRDefault="00BC6981" w:rsidP="00707686">
            <w:pPr>
              <w:jc w:val="both"/>
            </w:pPr>
            <w:r w:rsidRPr="002C0F3C">
              <w:rPr>
                <w:b/>
              </w:rPr>
              <w:t xml:space="preserve">Жиынтық бағалау: </w:t>
            </w:r>
            <w:r w:rsidRPr="002C0F3C">
              <w:t xml:space="preserve">аудиториядағы </w:t>
            </w:r>
            <w:r w:rsidRPr="002C0F3C">
              <w:rPr>
                <w:lang w:val="kk-KZ"/>
              </w:rPr>
              <w:t xml:space="preserve">(вебинардағы) </w:t>
            </w:r>
            <w:r w:rsidRPr="002C0F3C">
              <w:t>жұмыстың белсенділігін бағалау; орындалған тапсырманы бағалау.</w:t>
            </w:r>
          </w:p>
        </w:tc>
      </w:tr>
    </w:tbl>
    <w:p w:rsidR="00BC6981" w:rsidRPr="002C0F3C" w:rsidRDefault="00BC6981" w:rsidP="00BC6981">
      <w:pPr>
        <w:rPr>
          <w:b/>
        </w:rPr>
      </w:pPr>
    </w:p>
    <w:p w:rsidR="00BC6981" w:rsidRPr="002C0F3C" w:rsidRDefault="00BC6981" w:rsidP="00BC6981">
      <w:pPr>
        <w:jc w:val="center"/>
        <w:rPr>
          <w:b/>
        </w:rPr>
      </w:pPr>
      <w:r w:rsidRPr="002C0F3C">
        <w:rPr>
          <w:b/>
        </w:rPr>
        <w:t>ОҚУ КУРСЫНЫҢ МАЗМҰНЫН ЖҮЗЕГЕ АСЫРУ КҮНТІЗБЕСІ (кестесі)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573"/>
        <w:gridCol w:w="850"/>
      </w:tblGrid>
      <w:tr w:rsidR="006A2536" w:rsidRPr="002C0F3C" w:rsidTr="00835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 w:rsidRPr="002C0F3C">
              <w:rPr>
                <w:lang w:val="kk-KZ"/>
              </w:rPr>
              <w:t>Апта</w:t>
            </w:r>
            <w:r w:rsidRPr="002C0F3C">
              <w:t xml:space="preserve"> / модуль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Тақырып атауы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</w:pPr>
            <w:r w:rsidRPr="002C0F3C">
              <w:t>Ең жоғары,</w:t>
            </w:r>
          </w:p>
          <w:p w:rsidR="006A2536" w:rsidRPr="002C0F3C" w:rsidRDefault="006A2536" w:rsidP="00707686">
            <w:pPr>
              <w:jc w:val="center"/>
            </w:pPr>
            <w:r w:rsidRPr="002C0F3C">
              <w:t>балл</w:t>
            </w:r>
          </w:p>
        </w:tc>
      </w:tr>
    </w:tbl>
    <w:p w:rsidR="00BC6981" w:rsidRPr="002C0F3C" w:rsidRDefault="00BC6981" w:rsidP="00BC6981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426"/>
        <w:gridCol w:w="992"/>
      </w:tblGrid>
      <w:tr w:rsidR="006A2536" w:rsidRPr="006A2536" w:rsidTr="00A450A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Кіріспе.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846491" w:rsidRDefault="00846491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2C0F3C" w:rsidTr="00A450A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both"/>
              <w:rPr>
                <w:b/>
                <w:bCs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/>
              </w:rPr>
              <w:t>Курстың пәні, мазмұны және мақсаты мен міндеттері, ерекшеліктері.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</w:pPr>
            <w:r w:rsidRPr="002C0F3C">
              <w:t>8</w:t>
            </w:r>
          </w:p>
        </w:tc>
      </w:tr>
      <w:tr w:rsidR="006A2536" w:rsidRPr="006A2536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61663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A064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Теория, метатеория ұғымдары және олардың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846491" w:rsidRDefault="00846491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2C0F3C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 w:eastAsia="ar-SA"/>
              </w:rPr>
              <w:t>Теория және макротеория туралы</w:t>
            </w:r>
          </w:p>
          <w:p w:rsidR="006A2536" w:rsidRPr="002C0F3C" w:rsidRDefault="006A2536" w:rsidP="00A0640E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eastAsia="en-US"/>
              </w:rPr>
            </w:pPr>
            <w:r w:rsidRPr="002C0F3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>
              <w:t>8</w:t>
            </w:r>
          </w:p>
        </w:tc>
      </w:tr>
      <w:tr w:rsidR="006A2536" w:rsidRPr="00A247B6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МОӨЖ 1. МӨЖ 1 орындау бойынша кеңес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D6586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A2536" w:rsidRPr="002C0F3C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МӨЖ </w:t>
            </w:r>
            <w:r w:rsidRPr="002C0F3C">
              <w:rPr>
                <w:b/>
                <w:lang w:val="kk-KZ"/>
              </w:rPr>
              <w:t>1</w:t>
            </w:r>
            <w:r w:rsidRPr="002C0F3C">
              <w:rPr>
                <w:lang w:val="kk-KZ"/>
              </w:rPr>
              <w:t xml:space="preserve">. </w:t>
            </w:r>
            <w:r w:rsidRPr="002C0F3C">
              <w:rPr>
                <w:b/>
                <w:lang w:val="kk-KZ"/>
              </w:rPr>
              <w:t>Теория, методология және тарихнама мен деректанудың теориясы мен методологиясы туралы (эссе).</w:t>
            </w:r>
          </w:p>
          <w:p w:rsidR="006A2536" w:rsidRPr="002C0F3C" w:rsidRDefault="006A2536" w:rsidP="00A0640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DA5A65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846491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3: Методология және оның бағыттары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6A2536" w:rsidRPr="006A2536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 xml:space="preserve">Д. </w:t>
            </w:r>
            <w:r w:rsidRPr="002C0F3C">
              <w:rPr>
                <w:bCs/>
                <w:lang w:val="kk-KZ"/>
              </w:rPr>
              <w:t>Модернизм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bCs/>
                <w:lang w:val="kk-KZ"/>
              </w:rPr>
              <w:t>және</w:t>
            </w:r>
            <w:r w:rsidRPr="002C0F3C">
              <w:rPr>
                <w:rFonts w:eastAsia="Calibri"/>
                <w:b/>
                <w:lang w:val="kk-KZ"/>
              </w:rPr>
              <w:t xml:space="preserve">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DA5A65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561BB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Сс 4: Модернизм макро</w:t>
            </w:r>
            <w:r w:rsidR="006A2536" w:rsidRPr="002C0F3C">
              <w:rPr>
                <w:color w:val="000000"/>
                <w:lang w:val="kk-KZ"/>
              </w:rPr>
              <w:t>теориясы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</w:tr>
      <w:tr w:rsidR="006A2536" w:rsidRPr="00EE226E" w:rsidTr="00DA5A6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A2536" w:rsidRPr="002C0F3C" w:rsidTr="00A450A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Д.</w:t>
            </w:r>
            <w:r w:rsidRPr="002C0F3C">
              <w:rPr>
                <w:lang w:val="kk-KZ" w:eastAsia="ar-SA"/>
              </w:rPr>
              <w:t xml:space="preserve"> Постмодернизм: қалыптасуы,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DA5A65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2C0F3C" w:rsidTr="00A450A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5: Постмодернизм туралы түсінік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Д:С</w:t>
            </w:r>
            <w:r w:rsidRPr="002C0F3C">
              <w:rPr>
                <w:lang w:val="kk-KZ"/>
              </w:rPr>
              <w:t xml:space="preserve">труктурализм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DA5A65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Сс 6: Структурализм мен постструктурализм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DA5A65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 w:eastAsia="ar-SA"/>
              </w:rPr>
              <w:t>М</w:t>
            </w:r>
            <w:r w:rsidRPr="002C0F3C">
              <w:rPr>
                <w:b/>
                <w:lang w:val="kk-KZ" w:eastAsia="ar-SA"/>
              </w:rPr>
              <w:t xml:space="preserve">ӨЖ-2. </w:t>
            </w:r>
            <w:r>
              <w:rPr>
                <w:b/>
                <w:lang w:val="kk-KZ" w:eastAsia="ar-SA"/>
              </w:rPr>
              <w:t>Коллоквиум.</w:t>
            </w:r>
            <w:r w:rsidRPr="002C0F3C">
              <w:rPr>
                <w:b/>
                <w:lang w:val="kk-KZ" w:eastAsia="ar-SA"/>
              </w:rPr>
              <w:t xml:space="preserve"> </w:t>
            </w:r>
            <w:r w:rsidRPr="002C0F3C">
              <w:rPr>
                <w:b/>
                <w:lang w:val="kk-KZ"/>
              </w:rPr>
              <w:t>Метод, методика, методология және методологиялық бағыттар туралы эссе. Жазбаша тапсыру</w:t>
            </w:r>
            <w:r w:rsidRPr="002C0F3C">
              <w:rPr>
                <w:lang w:val="kk-KZ"/>
              </w:rPr>
              <w:t xml:space="preserve"> </w:t>
            </w:r>
          </w:p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DA5A65" w:rsidP="00923A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6A2536" w:rsidRPr="002F7133" w:rsidTr="00A7405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870B5D" w:rsidRDefault="00870B5D" w:rsidP="00870B5D">
            <w:pPr>
              <w:ind w:hanging="113"/>
              <w:jc w:val="center"/>
              <w:rPr>
                <w:b/>
                <w:lang w:val="kk-KZ"/>
              </w:rPr>
            </w:pPr>
            <w:r w:rsidRPr="00870B5D">
              <w:rPr>
                <w:b/>
                <w:lang w:val="kk-KZ"/>
              </w:rPr>
              <w:t>АБ1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A7405B" w:rsidRDefault="00A7405B" w:rsidP="00707686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Pr="00A7405B">
              <w:rPr>
                <w:b/>
                <w:lang w:val="kk-KZ"/>
              </w:rPr>
              <w:t xml:space="preserve">100          </w:t>
            </w:r>
          </w:p>
        </w:tc>
      </w:tr>
      <w:tr w:rsidR="006A2536" w:rsidRPr="006A2536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Default="006A2536" w:rsidP="00707686">
            <w:pPr>
              <w:jc w:val="center"/>
              <w:rPr>
                <w:lang w:val="kk-KZ"/>
              </w:rPr>
            </w:pPr>
          </w:p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Д:Эволюционизм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</w:t>
            </w:r>
            <w:r>
              <w:rPr>
                <w:rFonts w:eastAsia="Calibri"/>
                <w:lang w:val="kk-KZ"/>
              </w:rPr>
              <w:t>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Default="006A2536" w:rsidP="00707686">
            <w:pPr>
              <w:jc w:val="center"/>
              <w:rPr>
                <w:lang w:val="kk-KZ"/>
              </w:rPr>
            </w:pPr>
          </w:p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461663" w:rsidRDefault="009B5697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531F4" w:rsidRPr="002C0F3C" w:rsidTr="00204EAF">
        <w:trPr>
          <w:trHeight w:val="29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Сс 7: Эволюционизм және антиэволюционизм. Пікірталас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1F4" w:rsidRPr="002C0F3C" w:rsidRDefault="00E136E2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531F4" w:rsidRPr="008531F4" w:rsidTr="00204EAF">
        <w:trPr>
          <w:trHeight w:val="96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5" w:rsidRDefault="00DA5A65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МОӨЖ</w:t>
            </w:r>
            <w:r w:rsidR="00E136E2">
              <w:rPr>
                <w:b/>
                <w:lang w:val="kk-KZ"/>
              </w:rPr>
              <w:t xml:space="preserve"> 3</w:t>
            </w:r>
            <w:r w:rsidRPr="002C0F3C">
              <w:rPr>
                <w:b/>
                <w:lang w:val="kk-KZ"/>
              </w:rPr>
              <w:t>:</w:t>
            </w:r>
            <w:r>
              <w:rPr>
                <w:lang w:val="kk-KZ" w:eastAsia="en-US"/>
              </w:rPr>
              <w:t xml:space="preserve"> МӨЖ 3</w:t>
            </w:r>
            <w:r w:rsidRPr="002C0F3C">
              <w:rPr>
                <w:lang w:val="kk-KZ" w:eastAsia="en-US"/>
              </w:rPr>
              <w:t xml:space="preserve"> бойынша кеңес беру</w:t>
            </w:r>
            <w:r w:rsidRPr="002C0F3C">
              <w:rPr>
                <w:b/>
                <w:lang w:val="kk-KZ"/>
              </w:rPr>
              <w:t xml:space="preserve"> </w:t>
            </w:r>
          </w:p>
          <w:p w:rsidR="008531F4" w:rsidRPr="002C0F3C" w:rsidRDefault="008531F4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1F4" w:rsidRDefault="008531F4" w:rsidP="0070768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9B5697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2C0F3C" w:rsidTr="00A450A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8: 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деректанулық зерттеулер</w:t>
            </w:r>
          </w:p>
          <w:p w:rsidR="006A2536" w:rsidRPr="002C0F3C" w:rsidRDefault="006A2536" w:rsidP="007076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 Позитивизм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lang w:val="kk-KZ" w:eastAsia="en-US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9B5697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Сс 9: Позитивизмді </w:t>
            </w:r>
            <w:r w:rsidRPr="002C0F3C">
              <w:rPr>
                <w:rFonts w:eastAsia="Calibri"/>
                <w:lang w:val="kk-KZ"/>
              </w:rPr>
              <w:t xml:space="preserve">тарихнама мен деректанулық </w:t>
            </w:r>
            <w:r w:rsidRPr="002C0F3C">
              <w:rPr>
                <w:lang w:val="kk-KZ" w:eastAsia="en-US"/>
              </w:rPr>
              <w:t>зерттеулерде қолдану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</w:pPr>
            <w:r>
              <w:t>7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8531F4" w:rsidP="00DA5A6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М</w:t>
            </w:r>
            <w:r w:rsidR="006A2536" w:rsidRPr="002C0F3C">
              <w:rPr>
                <w:b/>
                <w:lang w:val="kk-KZ" w:eastAsia="ar-SA"/>
              </w:rPr>
              <w:t>ӨЖ-</w:t>
            </w:r>
            <w:r w:rsidR="00DA5A65">
              <w:rPr>
                <w:b/>
                <w:lang w:val="kk-KZ" w:eastAsia="ar-SA"/>
              </w:rPr>
              <w:t>3</w:t>
            </w:r>
            <w:r w:rsidR="006A2536" w:rsidRPr="002C0F3C">
              <w:rPr>
                <w:b/>
                <w:lang w:val="kk-KZ" w:eastAsia="ar-SA"/>
              </w:rPr>
              <w:t xml:space="preserve">.  </w:t>
            </w:r>
            <w:r w:rsidR="00A450AD">
              <w:rPr>
                <w:b/>
                <w:lang w:val="kk-KZ" w:eastAsia="ar-SA"/>
              </w:rPr>
              <w:t xml:space="preserve">Коллоквиум. </w:t>
            </w:r>
            <w:r w:rsidR="006A2536" w:rsidRPr="002C0F3C">
              <w:rPr>
                <w:b/>
                <w:lang w:val="kk-KZ" w:eastAsia="ar-SA"/>
              </w:rPr>
              <w:t>Диффузионизм және қазақ тарихы мәселелері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E136E2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Д:Функционализм және</w:t>
            </w:r>
            <w:r w:rsidRPr="002C0F3C">
              <w:rPr>
                <w:rFonts w:eastAsia="Calibri"/>
                <w:lang w:val="kk-KZ"/>
              </w:rPr>
              <w:t xml:space="preserve"> 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9B5697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A2536" w:rsidRPr="006A2536" w:rsidTr="00A450AD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spacing w:line="276" w:lineRule="auto"/>
              <w:rPr>
                <w:rFonts w:eastAsia="Calibri"/>
                <w:lang w:val="kk-KZ"/>
              </w:rPr>
            </w:pPr>
            <w:r w:rsidRPr="002C0F3C">
              <w:rPr>
                <w:lang w:val="kk-KZ" w:eastAsia="en-US"/>
              </w:rPr>
              <w:t xml:space="preserve">Сс 10. Функционализмнің </w:t>
            </w:r>
            <w:r w:rsidRPr="002C0F3C">
              <w:rPr>
                <w:rFonts w:eastAsia="Calibri"/>
                <w:lang w:val="kk-KZ"/>
              </w:rPr>
              <w:t>тарихнама мен деректанудағы орны.</w:t>
            </w:r>
          </w:p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6A2536" w:rsidRPr="002C0F3C" w:rsidTr="006A0B10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Default="006A2536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Д:Этнометодология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 w:eastAsia="en-US"/>
              </w:rPr>
              <w:t xml:space="preserve"> </w:t>
            </w:r>
          </w:p>
          <w:p w:rsidR="00A450AD" w:rsidRPr="002C0F3C" w:rsidRDefault="00A450AD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2536" w:rsidRPr="009B5697" w:rsidRDefault="009B5697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A0B10" w:rsidRPr="00A247B6" w:rsidTr="006A0B10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en-US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</w:t>
            </w:r>
            <w:r w:rsidR="00DA5A65">
              <w:rPr>
                <w:b/>
                <w:color w:val="201F1E"/>
                <w:shd w:val="clear" w:color="auto" w:fill="FFFFFF"/>
                <w:lang w:val="kk-KZ"/>
              </w:rPr>
              <w:t>ӨЖ 4</w:t>
            </w:r>
            <w:r w:rsidR="009B5697">
              <w:rPr>
                <w:b/>
                <w:color w:val="201F1E"/>
                <w:shd w:val="clear" w:color="auto" w:fill="FFFFFF"/>
                <w:lang w:val="kk-KZ"/>
              </w:rPr>
              <w:t>. МӨЖ 4</w:t>
            </w: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9642D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9642D1">
            <w:pPr>
              <w:jc w:val="center"/>
              <w:rPr>
                <w:lang w:val="kk-KZ"/>
              </w:rPr>
            </w:pPr>
          </w:p>
        </w:tc>
      </w:tr>
      <w:tr w:rsidR="006A2536" w:rsidRPr="002C0F3C" w:rsidTr="008531F4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spacing w:line="276" w:lineRule="auto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Сс 11: Т</w:t>
            </w:r>
            <w:r w:rsidRPr="002C0F3C">
              <w:rPr>
                <w:rFonts w:eastAsia="Calibri"/>
                <w:lang w:val="kk-KZ"/>
              </w:rPr>
              <w:t xml:space="preserve">арихнама мен деректануда этнометодологияны пайдалану мәселелері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A05842" w:rsidRDefault="006A2536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Default="006A0B10" w:rsidP="009642D1">
            <w:pPr>
              <w:jc w:val="center"/>
            </w:pPr>
            <w:r>
              <w:t>14</w:t>
            </w:r>
          </w:p>
          <w:p w:rsidR="006A2536" w:rsidRPr="00461663" w:rsidRDefault="006A2536" w:rsidP="009642D1">
            <w:pPr>
              <w:jc w:val="center"/>
              <w:rPr>
                <w:lang w:val="kk-KZ"/>
              </w:rPr>
            </w:pPr>
          </w:p>
        </w:tc>
      </w:tr>
      <w:tr w:rsidR="008531F4" w:rsidRPr="008531F4" w:rsidTr="008531F4">
        <w:trPr>
          <w:trHeight w:val="1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6A0B10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9B5697" w:rsidP="00A450A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 w:eastAsia="ar-SA"/>
              </w:rPr>
              <w:t>МӨЖ 4</w:t>
            </w:r>
            <w:r w:rsidR="008531F4" w:rsidRPr="002C0F3C">
              <w:rPr>
                <w:b/>
                <w:lang w:val="kk-KZ" w:eastAsia="ar-SA"/>
              </w:rPr>
              <w:t xml:space="preserve">: </w:t>
            </w:r>
            <w:r>
              <w:rPr>
                <w:b/>
                <w:lang w:val="kk-KZ" w:eastAsia="ar-SA"/>
              </w:rPr>
              <w:t>Позитивизмді, ф</w:t>
            </w:r>
            <w:r w:rsidR="008531F4" w:rsidRPr="002C0F3C">
              <w:rPr>
                <w:b/>
                <w:lang w:val="kk-KZ" w:eastAsia="ar-SA"/>
              </w:rPr>
              <w:t xml:space="preserve">ункционализмді </w:t>
            </w:r>
            <w:r w:rsidR="008531F4"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бойынша)</w:t>
            </w:r>
          </w:p>
          <w:p w:rsidR="008531F4" w:rsidRPr="002C0F3C" w:rsidRDefault="008531F4" w:rsidP="000C34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Default="008531F4" w:rsidP="009642D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8531F4" w:rsidRDefault="00E136E2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</w:t>
            </w:r>
            <w:r w:rsidRPr="002C0F3C">
              <w:rPr>
                <w:lang w:val="kk-KZ" w:eastAsia="ar-SA"/>
              </w:rPr>
              <w:t xml:space="preserve">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9B5697" w:rsidRDefault="009B5697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A0B10" w:rsidRPr="00A247B6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9B5697" w:rsidP="009B569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МОӨЖ 5</w:t>
            </w:r>
            <w:r w:rsidR="006A0B10" w:rsidRPr="002C0F3C">
              <w:rPr>
                <w:b/>
                <w:lang w:val="kk-KZ" w:eastAsia="ar-SA"/>
              </w:rPr>
              <w:t xml:space="preserve">: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МӨЖ 5</w:t>
            </w: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  <w:r>
              <w:rPr>
                <w:b/>
                <w:lang w:val="kk-KZ"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6A0B10">
            <w:pPr>
              <w:rPr>
                <w:lang w:val="kk-KZ"/>
              </w:rPr>
            </w:pPr>
          </w:p>
          <w:p w:rsidR="006A0B10" w:rsidRPr="00A247B6" w:rsidRDefault="006A0B10" w:rsidP="006A0B10">
            <w:pPr>
              <w:jc w:val="center"/>
              <w:rPr>
                <w:lang w:val="kk-KZ"/>
              </w:rPr>
            </w:pPr>
          </w:p>
        </w:tc>
      </w:tr>
      <w:tr w:rsidR="006A0B10" w:rsidRPr="002C0F3C" w:rsidTr="00A450AD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2C0F3C" w:rsidRDefault="00A247B6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12: 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 мәселелері</w:t>
            </w:r>
          </w:p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A05842" w:rsidRDefault="00A247B6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A247B6" w:rsidRDefault="00A247B6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6A0B10" w:rsidRDefault="006A0B10" w:rsidP="006A0B10">
            <w:pPr>
              <w:jc w:val="center"/>
            </w:pPr>
          </w:p>
          <w:p w:rsidR="006A0B10" w:rsidRPr="00461663" w:rsidRDefault="006A0B10" w:rsidP="006A0B10">
            <w:pPr>
              <w:jc w:val="center"/>
              <w:rPr>
                <w:lang w:val="kk-KZ"/>
              </w:rPr>
            </w:pPr>
          </w:p>
        </w:tc>
      </w:tr>
      <w:tr w:rsidR="00A247B6" w:rsidRPr="002C0F3C" w:rsidTr="00A450AD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7B6" w:rsidRDefault="00A247B6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7B6" w:rsidRPr="002C0F3C" w:rsidRDefault="00A247B6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Сс 13</w:t>
            </w:r>
            <w:r w:rsidRPr="002C0F3C">
              <w:rPr>
                <w:lang w:val="kk-KZ" w:eastAsia="ar-SA"/>
              </w:rPr>
              <w:t xml:space="preserve">: </w:t>
            </w:r>
            <w:r w:rsidRPr="00A247B6">
              <w:rPr>
                <w:lang w:val="kk-KZ" w:eastAsia="ar-SA"/>
              </w:rPr>
              <w:t>Методологиялық плюрализм ғылыми зерттеулерде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7B6" w:rsidRDefault="00A247B6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7B6" w:rsidRPr="00A247B6" w:rsidRDefault="00A247B6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bookmarkStart w:id="0" w:name="_GoBack"/>
            <w:bookmarkEnd w:id="0"/>
          </w:p>
        </w:tc>
      </w:tr>
      <w:tr w:rsidR="006A0B10" w:rsidRPr="009B5697" w:rsidTr="00A450AD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9B5697" w:rsidP="009B569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МӨЖ 5. Э</w:t>
            </w:r>
            <w:r w:rsidRPr="002C0F3C">
              <w:rPr>
                <w:b/>
                <w:lang w:val="kk-KZ" w:eastAsia="ar-SA"/>
              </w:rPr>
              <w:t xml:space="preserve">тнометодологияны және феноменологияны </w:t>
            </w:r>
            <w:r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</w:t>
            </w:r>
            <w:r>
              <w:rPr>
                <w:rFonts w:eastAsia="Calibri"/>
                <w:b/>
                <w:lang w:val="kk-KZ"/>
              </w:rPr>
              <w:t>)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  <w:p w:rsidR="006A0B10" w:rsidRPr="009B5697" w:rsidRDefault="00E136E2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9B5697" w:rsidRPr="009B5697" w:rsidTr="00A450AD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97" w:rsidRDefault="009B5697" w:rsidP="006A0B10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97" w:rsidRPr="002C0F3C" w:rsidRDefault="009B5697" w:rsidP="009B569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МОӨЖ 6</w:t>
            </w:r>
            <w:r w:rsidRPr="009B5697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Емтихан сұрақтары </w:t>
            </w:r>
            <w:r w:rsidRPr="009B5697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бойынша консультация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97" w:rsidRDefault="009B5697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97" w:rsidRDefault="009B5697" w:rsidP="006A0B10">
            <w:pPr>
              <w:jc w:val="center"/>
              <w:rPr>
                <w:lang w:val="kk-KZ"/>
              </w:rPr>
            </w:pPr>
          </w:p>
        </w:tc>
      </w:tr>
      <w:tr w:rsidR="006A0B10" w:rsidRPr="009B5697" w:rsidTr="00870B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ind w:hanging="113"/>
              <w:jc w:val="center"/>
              <w:rPr>
                <w:lang w:val="kk-KZ"/>
              </w:rPr>
            </w:pPr>
            <w:r w:rsidRPr="00870B5D">
              <w:rPr>
                <w:b/>
                <w:lang w:val="kk-KZ"/>
              </w:rPr>
              <w:t>АБ2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  <w:r>
              <w:rPr>
                <w:lang w:val="kk-KZ"/>
              </w:rPr>
              <w:t>0</w:t>
            </w:r>
          </w:p>
        </w:tc>
      </w:tr>
    </w:tbl>
    <w:p w:rsidR="00BC6981" w:rsidRDefault="00BC6981" w:rsidP="00BC6981">
      <w:pPr>
        <w:jc w:val="center"/>
        <w:rPr>
          <w:b/>
          <w:lang w:val="kk-KZ"/>
        </w:rPr>
      </w:pPr>
    </w:p>
    <w:p w:rsidR="005D49E5" w:rsidRDefault="005D49E5" w:rsidP="00BC6981">
      <w:pPr>
        <w:jc w:val="center"/>
        <w:rPr>
          <w:b/>
          <w:lang w:val="kk-KZ"/>
        </w:rPr>
      </w:pPr>
    </w:p>
    <w:p w:rsidR="005D49E5" w:rsidRDefault="005D49E5" w:rsidP="005D49E5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СӨЖ бойынша оқу нәтижелерін бағалау рубрикаторы</w:t>
      </w:r>
      <w:r w:rsidRPr="00325A1F">
        <w:rPr>
          <w:b/>
          <w:sz w:val="20"/>
          <w:szCs w:val="20"/>
          <w:lang w:val="kk-KZ"/>
        </w:rPr>
        <w:t xml:space="preserve"> </w:t>
      </w:r>
    </w:p>
    <w:p w:rsidR="005D49E5" w:rsidRPr="00325A1F" w:rsidRDefault="005D49E5" w:rsidP="005D49E5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268"/>
        <w:gridCol w:w="1701"/>
        <w:gridCol w:w="1276"/>
      </w:tblGrid>
      <w:tr w:rsidR="005D49E5" w:rsidRPr="00CC2670" w:rsidTr="00827A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D49E5" w:rsidRPr="00CC2670" w:rsidRDefault="005D49E5" w:rsidP="00827AB8">
            <w:pPr>
              <w:rPr>
                <w:b/>
                <w:bCs/>
                <w:sz w:val="20"/>
                <w:szCs w:val="20"/>
              </w:rPr>
            </w:pPr>
            <w:r w:rsidRPr="009B5697">
              <w:rPr>
                <w:b/>
                <w:bCs/>
                <w:sz w:val="20"/>
                <w:szCs w:val="20"/>
                <w:lang w:val="kk-KZ"/>
              </w:rPr>
              <w:t>Критерий</w:t>
            </w:r>
            <w:r w:rsidRPr="00CC2670">
              <w:rPr>
                <w:b/>
                <w:bCs/>
                <w:sz w:val="20"/>
                <w:szCs w:val="20"/>
              </w:rPr>
              <w:t>/ балл</w:t>
            </w:r>
          </w:p>
          <w:p w:rsidR="005D49E5" w:rsidRPr="00CC2670" w:rsidRDefault="005D49E5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D49E5" w:rsidRPr="00CC2670" w:rsidRDefault="005D49E5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sz w:val="20"/>
                <w:szCs w:val="20"/>
              </w:rPr>
              <w:t>ДЕСКРИПТОР</w:t>
            </w:r>
            <w:r w:rsidRPr="00CC2670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5D49E5" w:rsidRPr="00CC2670" w:rsidTr="00827A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D49E5" w:rsidRPr="00CC2670" w:rsidRDefault="005D49E5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Pr="00CC2670" w:rsidRDefault="005D49E5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Өте жақсы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Pr="00CC2670" w:rsidRDefault="005D49E5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Pr="00CC2670" w:rsidRDefault="005D49E5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Pr="00CC2670" w:rsidRDefault="005D49E5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Қанағаттанарлықсыз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5D49E5" w:rsidRPr="00CC2670" w:rsidTr="00827AB8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E5" w:rsidRPr="00CC2670" w:rsidRDefault="005D49E5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1 </w:t>
            </w:r>
            <w:r>
              <w:rPr>
                <w:b/>
                <w:bCs/>
                <w:color w:val="000000"/>
                <w:sz w:val="20"/>
                <w:szCs w:val="20"/>
              </w:rPr>
              <w:t>21 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СӨЖ2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10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12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14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15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12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7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9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10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10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9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5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7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8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6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5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3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3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4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21 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19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10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12</w:t>
            </w:r>
          </w:p>
          <w:p w:rsidR="005D49E5" w:rsidRDefault="005D49E5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14</w:t>
            </w:r>
          </w:p>
        </w:tc>
      </w:tr>
      <w:tr w:rsidR="005D49E5" w:rsidRPr="004F2299" w:rsidTr="00827AB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Тапсырманың</w:t>
            </w:r>
            <w:r w:rsidRPr="00CC2670">
              <w:rPr>
                <w:b/>
                <w:bCs/>
                <w:sz w:val="20"/>
                <w:szCs w:val="20"/>
                <w:lang w:val="kk-KZ"/>
              </w:rPr>
              <w:t xml:space="preserve"> теориясы мен тұжырымдамасын білу және түсіну.</w:t>
            </w:r>
          </w:p>
          <w:p w:rsidR="005D49E5" w:rsidRPr="00CC2670" w:rsidRDefault="005D49E5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shd w:val="clear" w:color="auto" w:fill="FFFFFF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t xml:space="preserve">«Өте жақсы» бағасы </w:t>
            </w:r>
            <w:r>
              <w:rPr>
                <w:bCs/>
                <w:sz w:val="20"/>
                <w:szCs w:val="20"/>
                <w:lang w:val="kk-KZ"/>
              </w:rPr>
              <w:t>тапсырманың теориясы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 толық </w:t>
            </w:r>
            <w:r>
              <w:rPr>
                <w:bCs/>
                <w:sz w:val="20"/>
                <w:szCs w:val="20"/>
                <w:lang w:val="kk-KZ"/>
              </w:rPr>
              <w:t>көрініс тапқан</w:t>
            </w:r>
            <w:r w:rsidRPr="00CC2670">
              <w:rPr>
                <w:bCs/>
                <w:sz w:val="20"/>
                <w:szCs w:val="20"/>
                <w:lang w:val="kk-KZ"/>
              </w:rPr>
              <w:t>, әр тұжырым мен қорытындының егжей-тегжейлі дәлелдерін қамтитын, логика</w:t>
            </w:r>
            <w:r>
              <w:rPr>
                <w:bCs/>
                <w:sz w:val="20"/>
                <w:szCs w:val="20"/>
                <w:lang w:val="kk-KZ"/>
              </w:rPr>
              <w:t xml:space="preserve">лық және </w:t>
            </w:r>
            <w:r>
              <w:rPr>
                <w:bCs/>
                <w:sz w:val="20"/>
                <w:szCs w:val="20"/>
                <w:lang w:val="kk-KZ"/>
              </w:rPr>
              <w:lastRenderedPageBreak/>
              <w:t>дәйекті түрде құрылған өзіндік жұмыс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 үшін қойылады.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jc w:val="both"/>
              <w:rPr>
                <w:sz w:val="20"/>
                <w:szCs w:val="20"/>
              </w:rPr>
            </w:pPr>
            <w:r w:rsidRPr="00CC2670">
              <w:rPr>
                <w:sz w:val="20"/>
                <w:szCs w:val="20"/>
                <w:lang w:val="kk-KZ"/>
              </w:rPr>
              <w:lastRenderedPageBreak/>
              <w:t xml:space="preserve">«Жақсы» бағасы </w:t>
            </w:r>
            <w:r>
              <w:rPr>
                <w:sz w:val="20"/>
                <w:szCs w:val="20"/>
                <w:lang w:val="kk-KZ"/>
              </w:rPr>
              <w:t>теориялық мәселелер біршама ашылған</w:t>
            </w:r>
            <w:r w:rsidRPr="00CC2670">
              <w:rPr>
                <w:sz w:val="20"/>
                <w:szCs w:val="20"/>
                <w:lang w:val="kk-KZ"/>
              </w:rPr>
              <w:t xml:space="preserve">, бірақ кейбір мәселелер толық қамтылмаған, негізгі </w:t>
            </w:r>
            <w:r>
              <w:rPr>
                <w:sz w:val="20"/>
                <w:szCs w:val="20"/>
                <w:lang w:val="kk-KZ"/>
              </w:rPr>
              <w:t>қағидалардың</w:t>
            </w:r>
            <w:r w:rsidRPr="00CC2670">
              <w:rPr>
                <w:sz w:val="20"/>
                <w:szCs w:val="20"/>
                <w:lang w:val="kk-KZ"/>
              </w:rPr>
              <w:t xml:space="preserve"> қысқартылған дәлелдері көрсетілген </w:t>
            </w:r>
            <w:r>
              <w:rPr>
                <w:sz w:val="20"/>
                <w:szCs w:val="20"/>
                <w:lang w:val="kk-KZ"/>
              </w:rPr>
              <w:t>жағдайда</w:t>
            </w:r>
            <w:r w:rsidRPr="00CC2670">
              <w:rPr>
                <w:sz w:val="20"/>
                <w:szCs w:val="20"/>
                <w:lang w:val="kk-KZ"/>
              </w:rPr>
              <w:t xml:space="preserve"> қойылады, материалды жеткізудің </w:t>
            </w:r>
            <w:r w:rsidRPr="00CC2670">
              <w:rPr>
                <w:sz w:val="20"/>
                <w:szCs w:val="20"/>
                <w:lang w:val="kk-KZ"/>
              </w:rPr>
              <w:lastRenderedPageBreak/>
              <w:t xml:space="preserve">қисыны мен дәйектілігінде қате жіберілуі мүмкін. </w:t>
            </w:r>
            <w:r>
              <w:rPr>
                <w:sz w:val="20"/>
                <w:szCs w:val="20"/>
                <w:lang w:val="kk-KZ"/>
              </w:rPr>
              <w:t>Тапсырмада</w:t>
            </w:r>
            <w:r w:rsidRPr="00CC2670">
              <w:rPr>
                <w:sz w:val="20"/>
                <w:szCs w:val="20"/>
                <w:lang w:val="kk-KZ"/>
              </w:rPr>
              <w:t xml:space="preserve"> кейбір стилистикалық қателіктер жіберілуі, терминдер дұрыс қолданылмауы мүмкін.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jc w:val="both"/>
              <w:rPr>
                <w:b/>
                <w:bCs/>
                <w:sz w:val="20"/>
                <w:szCs w:val="20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lastRenderedPageBreak/>
              <w:t xml:space="preserve">«Қанағаттанарлық» баға </w:t>
            </w:r>
            <w:r>
              <w:rPr>
                <w:bCs/>
                <w:sz w:val="20"/>
                <w:szCs w:val="20"/>
                <w:lang w:val="kk-KZ"/>
              </w:rPr>
              <w:t>өзіндік жұмыста теориялық тапсырма толық ашылмаған жағдайда қойылады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, негізгі </w:t>
            </w:r>
            <w:r>
              <w:rPr>
                <w:bCs/>
                <w:sz w:val="20"/>
                <w:szCs w:val="20"/>
                <w:lang w:val="kk-KZ"/>
              </w:rPr>
              <w:t xml:space="preserve">қағидалар </w:t>
            </w:r>
            <w:r w:rsidRPr="00CC2670">
              <w:rPr>
                <w:bCs/>
                <w:sz w:val="20"/>
                <w:szCs w:val="20"/>
                <w:lang w:val="kk-KZ"/>
              </w:rPr>
              <w:t>үстіртін дәлелде</w:t>
            </w:r>
            <w:r>
              <w:rPr>
                <w:bCs/>
                <w:sz w:val="20"/>
                <w:szCs w:val="20"/>
                <w:lang w:val="kk-KZ"/>
              </w:rPr>
              <w:t>нген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, баяндамада композициялық диспропорцияларға, </w:t>
            </w:r>
            <w:r w:rsidRPr="00CC2670">
              <w:rPr>
                <w:bCs/>
                <w:sz w:val="20"/>
                <w:szCs w:val="20"/>
                <w:lang w:val="kk-KZ"/>
              </w:rPr>
              <w:lastRenderedPageBreak/>
              <w:t>материалды ұсынудың логикасы мен дәйектілігінің бұзылуына жол бер</w:t>
            </w:r>
            <w:r>
              <w:rPr>
                <w:bCs/>
                <w:sz w:val="20"/>
                <w:szCs w:val="20"/>
                <w:lang w:val="kk-KZ"/>
              </w:rPr>
              <w:t>ілген</w:t>
            </w:r>
            <w:r w:rsidRPr="00CC267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E5" w:rsidRPr="00CC2670" w:rsidRDefault="005D49E5" w:rsidP="00827A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Тапсырманың теориялық тұжырымдамаларын</w:t>
            </w:r>
            <w:r w:rsidRPr="00CC2670">
              <w:rPr>
                <w:sz w:val="20"/>
                <w:szCs w:val="20"/>
                <w:lang w:val="kk-KZ"/>
              </w:rPr>
              <w:t xml:space="preserve"> дұрыс аша алмау, қате дәлелдеу, дұрыс емес қорытынды жасау.</w:t>
            </w:r>
          </w:p>
          <w:p w:rsidR="005D49E5" w:rsidRPr="00CC2670" w:rsidRDefault="005D49E5" w:rsidP="00827A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</w:t>
            </w:r>
            <w:r w:rsidRPr="00CC2670">
              <w:rPr>
                <w:sz w:val="20"/>
                <w:szCs w:val="20"/>
              </w:rPr>
              <w:t xml:space="preserve"> бойынша</w:t>
            </w:r>
            <w:r w:rsidRPr="00CC2670">
              <w:rPr>
                <w:sz w:val="20"/>
                <w:szCs w:val="20"/>
                <w:lang w:val="kk-KZ"/>
              </w:rPr>
              <w:t xml:space="preserve"> негізгі ұғымдарды, теориял</w:t>
            </w:r>
            <w:r>
              <w:rPr>
                <w:sz w:val="20"/>
                <w:szCs w:val="20"/>
                <w:lang w:val="kk-KZ"/>
              </w:rPr>
              <w:t>ық тұжырымдамала</w:t>
            </w:r>
            <w:r w:rsidRPr="00CC2670">
              <w:rPr>
                <w:sz w:val="20"/>
                <w:szCs w:val="20"/>
                <w:lang w:val="kk-KZ"/>
              </w:rPr>
              <w:t xml:space="preserve">рды білмеу, нақты фактілер </w:t>
            </w:r>
            <w:r w:rsidRPr="00CC2670">
              <w:rPr>
                <w:sz w:val="20"/>
                <w:szCs w:val="20"/>
                <w:lang w:val="kk-KZ"/>
              </w:rPr>
              <w:lastRenderedPageBreak/>
              <w:t xml:space="preserve">мен оқиғаларды білмеу. </w:t>
            </w:r>
          </w:p>
          <w:p w:rsidR="005D49E5" w:rsidRPr="00CC2670" w:rsidRDefault="005D49E5" w:rsidP="00827AB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D49E5" w:rsidRPr="004F2299" w:rsidTr="00827AB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/>
                <w:bCs/>
                <w:sz w:val="20"/>
                <w:szCs w:val="20"/>
                <w:lang w:val="kk-KZ"/>
              </w:rPr>
              <w:lastRenderedPageBreak/>
              <w:t>Таңдалған әдістеме мен технологияны нақты практикалық тапсырмаларға қолдану.</w:t>
            </w:r>
          </w:p>
          <w:p w:rsidR="005D49E5" w:rsidRPr="00CC2670" w:rsidRDefault="005D49E5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F06C53" w:rsidRDefault="005D49E5" w:rsidP="00827AB8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СӨЖ</w:t>
            </w:r>
            <w:r w:rsidRPr="00CC2670">
              <w:rPr>
                <w:sz w:val="20"/>
                <w:szCs w:val="20"/>
                <w:lang w:val="kk-KZ"/>
              </w:rPr>
              <w:t xml:space="preserve"> тапсырма</w:t>
            </w:r>
            <w:r>
              <w:rPr>
                <w:sz w:val="20"/>
                <w:szCs w:val="20"/>
                <w:lang w:val="kk-KZ"/>
              </w:rPr>
              <w:t>лар</w:t>
            </w:r>
            <w:r w:rsidRPr="00CC2670">
              <w:rPr>
                <w:sz w:val="20"/>
                <w:szCs w:val="20"/>
                <w:lang w:val="kk-KZ"/>
              </w:rPr>
              <w:t xml:space="preserve">ын толық орындау, </w:t>
            </w:r>
            <w:r>
              <w:rPr>
                <w:sz w:val="20"/>
                <w:szCs w:val="20"/>
                <w:lang w:val="kk-KZ"/>
              </w:rPr>
              <w:t>жұмысты толыққанды қорғау,</w:t>
            </w:r>
            <w:r w:rsidRPr="00CC26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қойылған сұрақтарға </w:t>
            </w:r>
            <w:r w:rsidRPr="00CC2670">
              <w:rPr>
                <w:sz w:val="20"/>
                <w:szCs w:val="20"/>
                <w:lang w:val="kk-KZ"/>
              </w:rPr>
              <w:t xml:space="preserve">дәлелді жауап беру, </w:t>
            </w:r>
            <w:r>
              <w:rPr>
                <w:sz w:val="20"/>
                <w:szCs w:val="20"/>
                <w:lang w:val="kk-KZ"/>
              </w:rPr>
              <w:t>тапсырманың</w:t>
            </w:r>
            <w:r w:rsidRPr="00CC2670">
              <w:rPr>
                <w:sz w:val="20"/>
                <w:szCs w:val="20"/>
                <w:lang w:val="kk-KZ"/>
              </w:rPr>
              <w:t xml:space="preserve"> практикалық мәселелерін шешу;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F06C53" w:rsidRDefault="005D49E5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CC2670">
              <w:rPr>
                <w:sz w:val="20"/>
                <w:szCs w:val="20"/>
                <w:lang w:val="kk-KZ"/>
              </w:rPr>
              <w:t>апсырман</w:t>
            </w:r>
            <w:r>
              <w:rPr>
                <w:sz w:val="20"/>
                <w:szCs w:val="20"/>
                <w:lang w:val="kk-KZ"/>
              </w:rPr>
              <w:t>ы</w:t>
            </w:r>
            <w:r w:rsidRPr="00CC2670">
              <w:rPr>
                <w:sz w:val="20"/>
                <w:szCs w:val="20"/>
                <w:lang w:val="kk-KZ"/>
              </w:rPr>
              <w:t xml:space="preserve"> ішінара орындау,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C2670">
              <w:rPr>
                <w:sz w:val="20"/>
                <w:szCs w:val="20"/>
                <w:lang w:val="kk-KZ"/>
              </w:rPr>
              <w:t xml:space="preserve"> пәннің практикалық міндеттерін толық шешпеу, қойылған сұраққа толық емес, бірақ дәлелді жауап беру; пән бойынша ғылыми тіл нормаларын сауатсыздау пайдалану;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E5" w:rsidRPr="00CC2670" w:rsidRDefault="005D49E5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Материалды үзік-үзік жеткізіледі, қисын мен дәйектілік бұзылады, нақты және семантикалық дәлсіздіктерге жол беріледі, пәннің теориялық білімі үстірт, біржақты қолданылады.</w:t>
            </w:r>
          </w:p>
          <w:p w:rsidR="005D49E5" w:rsidRPr="00F06C53" w:rsidRDefault="005D49E5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F06C53" w:rsidRDefault="005D49E5" w:rsidP="00827AB8">
            <w:pPr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Тапсырманы шешуде ұтымсыз әдістің қолданылуы немесе жеткілікті ойластырылмаған жауаптың берілуі; тапсырмаларды шеше алмау, тапсырмаларды жалпы түрде орындау; нормадан асатын қателіктер мен кемшіліктер жіберу.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Тапсырмаларды шешу үшін білімді, алгоритмдерді қолдана алмау; қорытындылар жасай алмау.</w:t>
            </w:r>
          </w:p>
          <w:p w:rsidR="005D49E5" w:rsidRPr="00CC2670" w:rsidRDefault="005D49E5" w:rsidP="00827A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белсенді  қатыспау</w:t>
            </w:r>
            <w:r w:rsidRPr="00CC2670">
              <w:rPr>
                <w:sz w:val="20"/>
                <w:szCs w:val="20"/>
                <w:lang w:val="kk-KZ"/>
              </w:rPr>
              <w:t>.</w:t>
            </w:r>
          </w:p>
        </w:tc>
      </w:tr>
      <w:tr w:rsidR="005D49E5" w:rsidRPr="00A247B6" w:rsidTr="00827AB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/>
                <w:bCs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нәтиженің негіздемесі.</w:t>
            </w:r>
          </w:p>
          <w:p w:rsidR="005D49E5" w:rsidRPr="00CC2670" w:rsidRDefault="005D49E5" w:rsidP="00827AB8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E5" w:rsidRPr="00CC2670" w:rsidRDefault="005D49E5" w:rsidP="00827AB8">
            <w:pPr>
              <w:shd w:val="clear" w:color="auto" w:fill="FFFFFF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</w:t>
            </w:r>
            <w:r w:rsidRPr="00CC2670">
              <w:rPr>
                <w:bCs/>
                <w:sz w:val="20"/>
                <w:szCs w:val="20"/>
                <w:lang w:val="kk-KZ"/>
              </w:rPr>
              <w:t>апсырма</w:t>
            </w:r>
            <w:r>
              <w:rPr>
                <w:bCs/>
                <w:sz w:val="20"/>
                <w:szCs w:val="20"/>
                <w:lang w:val="kk-KZ"/>
              </w:rPr>
              <w:t>ны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 толық орындау, қойылған сұрақ</w:t>
            </w:r>
            <w:r>
              <w:rPr>
                <w:bCs/>
                <w:sz w:val="20"/>
                <w:szCs w:val="20"/>
                <w:lang w:val="kk-KZ"/>
              </w:rPr>
              <w:t>тарғ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а толық, дәлелді жауап беру, пәннің практикалық мәселелерін шешу; </w:t>
            </w:r>
          </w:p>
          <w:p w:rsidR="005D49E5" w:rsidRPr="00CC2670" w:rsidRDefault="005D49E5" w:rsidP="00827AB8">
            <w:pPr>
              <w:shd w:val="clear" w:color="auto" w:fill="FFFFFF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t xml:space="preserve">Ғылыми </w:t>
            </w:r>
            <w:r>
              <w:rPr>
                <w:bCs/>
                <w:sz w:val="20"/>
                <w:szCs w:val="20"/>
                <w:lang w:val="kk-KZ"/>
              </w:rPr>
              <w:t>қағидалар</w:t>
            </w:r>
            <w:r w:rsidRPr="00CC2670">
              <w:rPr>
                <w:bCs/>
                <w:sz w:val="20"/>
                <w:szCs w:val="20"/>
                <w:lang w:val="kk-KZ"/>
              </w:rPr>
              <w:t>, қолданылған әдістеме мен технологияның дәйекті, қисынды және дұрыс негіздемесі, сауаттылық, ғ</w:t>
            </w:r>
            <w:r>
              <w:rPr>
                <w:bCs/>
                <w:sz w:val="20"/>
                <w:szCs w:val="20"/>
                <w:lang w:val="kk-KZ"/>
              </w:rPr>
              <w:t>ылыми тілдің нормаларын сақтау</w:t>
            </w:r>
            <w:r w:rsidRPr="00CC267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E5" w:rsidRPr="00CC2670" w:rsidRDefault="005D49E5" w:rsidP="00827AB8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Тұжырымдамалық материалды пайдалануда 3-4 дәлсіздікке, жалпылау мен тұжырымдардағы кіші-гірім қателіктерге жол беріледі, бұл тапсырманың жалпы деңгейіне әсер етпейді.</w:t>
            </w:r>
          </w:p>
          <w:p w:rsidR="005D49E5" w:rsidRPr="00CC2670" w:rsidRDefault="005D49E5" w:rsidP="00827AB8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5" w:rsidRPr="00CC2670" w:rsidRDefault="005D49E5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E5" w:rsidRPr="00CC2670" w:rsidRDefault="005D49E5" w:rsidP="00827AB8">
            <w:pPr>
              <w:pStyle w:val="a7"/>
              <w:spacing w:after="0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 орындалмады, қойылған сұрақтарға жауаптар жоқ, талдау материалдары мен құралдары пайдаланылмады.</w:t>
            </w:r>
          </w:p>
          <w:p w:rsidR="005D49E5" w:rsidRPr="00CC2670" w:rsidRDefault="005D49E5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</w:tbl>
    <w:p w:rsidR="005D49E5" w:rsidRDefault="005D49E5" w:rsidP="005D49E5">
      <w:pPr>
        <w:jc w:val="both"/>
        <w:rPr>
          <w:b/>
          <w:lang w:val="kk-KZ"/>
        </w:rPr>
      </w:pPr>
    </w:p>
    <w:p w:rsidR="005D49E5" w:rsidRDefault="005D49E5" w:rsidP="00BC6981">
      <w:pPr>
        <w:jc w:val="center"/>
        <w:rPr>
          <w:b/>
          <w:lang w:val="kk-KZ"/>
        </w:rPr>
      </w:pPr>
    </w:p>
    <w:p w:rsidR="005D49E5" w:rsidRDefault="005D49E5" w:rsidP="00BC6981">
      <w:pPr>
        <w:jc w:val="center"/>
        <w:rPr>
          <w:b/>
          <w:lang w:val="kk-KZ"/>
        </w:rPr>
      </w:pPr>
    </w:p>
    <w:p w:rsidR="005D49E5" w:rsidRPr="002C0F3C" w:rsidRDefault="005D49E5" w:rsidP="005D49E5">
      <w:pPr>
        <w:jc w:val="both"/>
        <w:rPr>
          <w:b/>
          <w:lang w:val="kk-KZ"/>
        </w:rPr>
      </w:pPr>
    </w:p>
    <w:p w:rsidR="004A25EA" w:rsidRPr="002C0F3C" w:rsidRDefault="004A25EA" w:rsidP="00BC6981">
      <w:pPr>
        <w:jc w:val="center"/>
        <w:rPr>
          <w:b/>
          <w:lang w:val="kk-KZ"/>
        </w:rPr>
      </w:pP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</w:t>
      </w:r>
      <w:r w:rsidRPr="00870B5D">
        <w:rPr>
          <w:b/>
          <w:lang w:val="kk-KZ"/>
        </w:rPr>
        <w:t>Д</w:t>
      </w:r>
      <w:r w:rsidRPr="00630730">
        <w:rPr>
          <w:b/>
          <w:lang w:val="kk-KZ"/>
        </w:rPr>
        <w:t xml:space="preserve">.С. Байғұнақов </w:t>
      </w:r>
      <w:r w:rsidRPr="00681E3C">
        <w:rPr>
          <w:b/>
          <w:sz w:val="22"/>
          <w:szCs w:val="22"/>
          <w:lang w:val="kk-KZ"/>
        </w:rPr>
        <w:t xml:space="preserve">                                               </w:t>
      </w: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Pr="00630730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Default="00870B5D" w:rsidP="00870B5D">
      <w:pPr>
        <w:jc w:val="both"/>
        <w:rPr>
          <w:b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 xml:space="preserve">                  </w:t>
      </w:r>
      <w:r w:rsidRPr="00630730">
        <w:rPr>
          <w:b/>
          <w:lang w:val="kk-KZ"/>
        </w:rPr>
        <w:t>Р.С.</w:t>
      </w:r>
      <w:r>
        <w:rPr>
          <w:b/>
          <w:lang w:val="kk-KZ"/>
        </w:rPr>
        <w:t xml:space="preserve"> </w:t>
      </w:r>
      <w:r w:rsidRPr="00630730">
        <w:rPr>
          <w:b/>
          <w:lang w:val="kk-KZ"/>
        </w:rPr>
        <w:t xml:space="preserve">Мырзабекова </w:t>
      </w: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870B5D" w:rsidRPr="00681E3C" w:rsidRDefault="00870B5D" w:rsidP="00870B5D">
      <w:pPr>
        <w:rPr>
          <w:b/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</w:p>
    <w:sectPr w:rsidR="00BC6981" w:rsidRPr="002C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1E" w:rsidRDefault="0020741E" w:rsidP="009642D1">
      <w:r>
        <w:separator/>
      </w:r>
    </w:p>
  </w:endnote>
  <w:endnote w:type="continuationSeparator" w:id="0">
    <w:p w:rsidR="0020741E" w:rsidRDefault="0020741E" w:rsidP="009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1E" w:rsidRDefault="0020741E" w:rsidP="009642D1">
      <w:r>
        <w:separator/>
      </w:r>
    </w:p>
  </w:footnote>
  <w:footnote w:type="continuationSeparator" w:id="0">
    <w:p w:rsidR="0020741E" w:rsidRDefault="0020741E" w:rsidP="009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37E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73A93"/>
    <w:multiLevelType w:val="hybridMultilevel"/>
    <w:tmpl w:val="DB0CFBE4"/>
    <w:lvl w:ilvl="0" w:tplc="957A0F2E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B4"/>
    <w:rsid w:val="000C34E0"/>
    <w:rsid w:val="00123DA6"/>
    <w:rsid w:val="001260CB"/>
    <w:rsid w:val="001B5D82"/>
    <w:rsid w:val="0020741E"/>
    <w:rsid w:val="00297982"/>
    <w:rsid w:val="002C0F3C"/>
    <w:rsid w:val="002D6586"/>
    <w:rsid w:val="002F7133"/>
    <w:rsid w:val="003124D2"/>
    <w:rsid w:val="00316BAF"/>
    <w:rsid w:val="00350648"/>
    <w:rsid w:val="003E27E6"/>
    <w:rsid w:val="00414BC9"/>
    <w:rsid w:val="00461663"/>
    <w:rsid w:val="004A25EA"/>
    <w:rsid w:val="0053463B"/>
    <w:rsid w:val="005D49E5"/>
    <w:rsid w:val="0064570F"/>
    <w:rsid w:val="006561BB"/>
    <w:rsid w:val="006A0B10"/>
    <w:rsid w:val="006A2536"/>
    <w:rsid w:val="006A4A37"/>
    <w:rsid w:val="006A517E"/>
    <w:rsid w:val="006E6360"/>
    <w:rsid w:val="00776EA5"/>
    <w:rsid w:val="007A1C8C"/>
    <w:rsid w:val="007A4869"/>
    <w:rsid w:val="007D18FE"/>
    <w:rsid w:val="00835C66"/>
    <w:rsid w:val="00837C4E"/>
    <w:rsid w:val="008434F1"/>
    <w:rsid w:val="00846491"/>
    <w:rsid w:val="008531F4"/>
    <w:rsid w:val="00870B5D"/>
    <w:rsid w:val="00893979"/>
    <w:rsid w:val="00923A12"/>
    <w:rsid w:val="009642D1"/>
    <w:rsid w:val="009A2CFD"/>
    <w:rsid w:val="009B5697"/>
    <w:rsid w:val="00A05842"/>
    <w:rsid w:val="00A0640E"/>
    <w:rsid w:val="00A247B6"/>
    <w:rsid w:val="00A450AD"/>
    <w:rsid w:val="00A7405B"/>
    <w:rsid w:val="00B87079"/>
    <w:rsid w:val="00BA1EDD"/>
    <w:rsid w:val="00BC6981"/>
    <w:rsid w:val="00BD1CC1"/>
    <w:rsid w:val="00C17941"/>
    <w:rsid w:val="00C71BE8"/>
    <w:rsid w:val="00C836D2"/>
    <w:rsid w:val="00CD602A"/>
    <w:rsid w:val="00DA5A65"/>
    <w:rsid w:val="00E05DB4"/>
    <w:rsid w:val="00E136E2"/>
    <w:rsid w:val="00E32B1C"/>
    <w:rsid w:val="00EE226E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7CEF-602F-4629-A9D2-D222928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C6981"/>
    <w:rPr>
      <w:rFonts w:cs="Times New Roman"/>
    </w:rPr>
  </w:style>
  <w:style w:type="character" w:styleId="a3">
    <w:name w:val="Hyperlink"/>
    <w:uiPriority w:val="99"/>
    <w:rsid w:val="00BC698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6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698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C698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BC6981"/>
    <w:pPr>
      <w:ind w:firstLine="0"/>
      <w:jc w:val="left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D49E5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D49E5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hi.ru/viewpage.php?page_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2021-12-20T15:00:00Z</dcterms:created>
  <dcterms:modified xsi:type="dcterms:W3CDTF">2024-09-08T12:22:00Z</dcterms:modified>
</cp:coreProperties>
</file>